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F1B0" w14:textId="77777777" w:rsidR="000B5E11" w:rsidRPr="00C500A0" w:rsidRDefault="00C500A0" w:rsidP="00C500A0">
      <w:pPr>
        <w:rPr>
          <w:rFonts w:ascii="Arial" w:hAnsi="Arial" w:cs="Arial"/>
          <w:b/>
          <w:sz w:val="28"/>
          <w:szCs w:val="28"/>
        </w:rPr>
      </w:pPr>
      <w:proofErr w:type="spellStart"/>
      <w:r w:rsidRPr="00C500A0">
        <w:rPr>
          <w:rFonts w:ascii="Arial" w:hAnsi="Arial" w:cs="Arial"/>
          <w:b/>
          <w:sz w:val="28"/>
          <w:szCs w:val="28"/>
        </w:rPr>
        <w:t>Recommendations</w:t>
      </w:r>
      <w:proofErr w:type="spellEnd"/>
      <w:r w:rsidRPr="00C500A0">
        <w:rPr>
          <w:rFonts w:ascii="Arial" w:hAnsi="Arial" w:cs="Arial"/>
          <w:b/>
          <w:sz w:val="28"/>
          <w:szCs w:val="28"/>
        </w:rPr>
        <w:t xml:space="preserve"> </w:t>
      </w:r>
      <w:proofErr w:type="spellStart"/>
      <w:r w:rsidRPr="00C500A0">
        <w:rPr>
          <w:rFonts w:ascii="Arial" w:hAnsi="Arial" w:cs="Arial"/>
          <w:b/>
          <w:sz w:val="28"/>
          <w:szCs w:val="28"/>
        </w:rPr>
        <w:t>for</w:t>
      </w:r>
      <w:proofErr w:type="spellEnd"/>
      <w:r w:rsidRPr="00C500A0">
        <w:rPr>
          <w:rFonts w:ascii="Arial" w:hAnsi="Arial" w:cs="Arial"/>
          <w:b/>
          <w:sz w:val="28"/>
          <w:szCs w:val="28"/>
        </w:rPr>
        <w:t xml:space="preserve"> </w:t>
      </w:r>
      <w:proofErr w:type="spellStart"/>
      <w:r w:rsidRPr="00C500A0">
        <w:rPr>
          <w:rFonts w:ascii="Arial" w:hAnsi="Arial" w:cs="Arial"/>
          <w:b/>
          <w:sz w:val="28"/>
          <w:szCs w:val="28"/>
        </w:rPr>
        <w:t>abstracts</w:t>
      </w:r>
      <w:proofErr w:type="spellEnd"/>
    </w:p>
    <w:p w14:paraId="5761BEE8" w14:textId="75E72863"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volume: 2</w:t>
      </w:r>
      <w:r w:rsidR="004D54FB">
        <w:rPr>
          <w:rFonts w:ascii="Arial" w:eastAsia="Times New Roman" w:hAnsi="Arial" w:cs="Arial"/>
          <w:i/>
          <w:iCs/>
          <w:color w:val="000000"/>
          <w:sz w:val="27"/>
          <w:szCs w:val="27"/>
        </w:rPr>
        <w:t>-3</w:t>
      </w:r>
      <w:r w:rsidRPr="00C500A0">
        <w:rPr>
          <w:rFonts w:ascii="Arial" w:eastAsia="Times New Roman" w:hAnsi="Arial" w:cs="Arial"/>
          <w:i/>
          <w:iCs/>
          <w:color w:val="000000"/>
          <w:sz w:val="27"/>
          <w:szCs w:val="27"/>
          <w:lang w:val="en-US"/>
        </w:rPr>
        <w:t xml:space="preserve"> pages;</w:t>
      </w:r>
    </w:p>
    <w:p w14:paraId="5BE5BF8B"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paper sheet size – A4;</w:t>
      </w:r>
    </w:p>
    <w:p w14:paraId="17F21B9A"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orientation – portrait;</w:t>
      </w:r>
    </w:p>
    <w:p w14:paraId="3E19B032"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margins: left, right – 2 cm top, bottom – 2 cm;</w:t>
      </w:r>
    </w:p>
    <w:p w14:paraId="7A89526A"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style: Normal;</w:t>
      </w:r>
    </w:p>
    <w:p w14:paraId="012BAE10"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text font – Times New Roman Cyr,</w:t>
      </w:r>
    </w:p>
    <w:p w14:paraId="03C1518A"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font size – 12 px; for abstracts and keywords – 11 px;</w:t>
      </w:r>
    </w:p>
    <w:p w14:paraId="2A61D7AD"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line spacing – single;</w:t>
      </w:r>
    </w:p>
    <w:p w14:paraId="069BE432"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paragraph first line indentation – 10 mm;</w:t>
      </w:r>
    </w:p>
    <w:p w14:paraId="258E0C46" w14:textId="77777777" w:rsidR="00C500A0" w:rsidRPr="00C500A0" w:rsidRDefault="00C500A0" w:rsidP="00C500A0">
      <w:pPr>
        <w:numPr>
          <w:ilvl w:val="0"/>
          <w:numId w:val="1"/>
        </w:numPr>
        <w:spacing w:before="100" w:beforeAutospacing="1" w:after="100" w:afterAutospacing="1" w:line="240" w:lineRule="auto"/>
        <w:ind w:left="300"/>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order:</w:t>
      </w:r>
    </w:p>
    <w:p w14:paraId="55799ACE"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Block 1. Name</w:t>
      </w:r>
      <w:r w:rsidRPr="00C500A0">
        <w:rPr>
          <w:rFonts w:ascii="Arial" w:eastAsia="Times New Roman" w:hAnsi="Arial" w:cs="Arial"/>
          <w:color w:val="000000"/>
          <w:sz w:val="27"/>
          <w:szCs w:val="27"/>
          <w:lang w:val="en-US"/>
        </w:rPr>
        <w:t> – printed in bold capital letters centered.</w:t>
      </w:r>
    </w:p>
    <w:p w14:paraId="3534A9F7"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Author (authors) surname and initials</w:t>
      </w:r>
      <w:r w:rsidRPr="00C500A0">
        <w:rPr>
          <w:rFonts w:ascii="Arial" w:eastAsia="Times New Roman" w:hAnsi="Arial" w:cs="Arial"/>
          <w:color w:val="000000"/>
          <w:sz w:val="27"/>
          <w:szCs w:val="27"/>
          <w:lang w:val="en-US"/>
        </w:rPr>
        <w:t> – after the title, in bold letters, centered.</w:t>
      </w:r>
    </w:p>
    <w:p w14:paraId="406931B6"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Name of the author (authors) institution</w:t>
      </w:r>
      <w:r w:rsidRPr="00C500A0">
        <w:rPr>
          <w:rFonts w:ascii="Arial" w:eastAsia="Times New Roman" w:hAnsi="Arial" w:cs="Arial"/>
          <w:color w:val="000000"/>
          <w:sz w:val="27"/>
          <w:szCs w:val="27"/>
          <w:lang w:val="en-US"/>
        </w:rPr>
        <w:t>, centered, after the surname and initials.</w:t>
      </w:r>
    </w:p>
    <w:p w14:paraId="1EA4E9D0"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Abstract</w:t>
      </w:r>
      <w:r w:rsidRPr="00C500A0">
        <w:rPr>
          <w:rFonts w:ascii="Arial" w:eastAsia="Times New Roman" w:hAnsi="Arial" w:cs="Arial"/>
          <w:color w:val="000000"/>
          <w:sz w:val="27"/>
          <w:szCs w:val="27"/>
          <w:lang w:val="en-US"/>
        </w:rPr>
        <w:t> (100-250 words describing the goals, objectives, object and purpose of the research, methods used, results).</w:t>
      </w:r>
    </w:p>
    <w:p w14:paraId="37AA8A1C"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Keywords</w:t>
      </w:r>
      <w:r w:rsidRPr="00C500A0">
        <w:rPr>
          <w:rFonts w:ascii="Arial" w:eastAsia="Times New Roman" w:hAnsi="Arial" w:cs="Arial"/>
          <w:color w:val="000000"/>
          <w:sz w:val="27"/>
          <w:szCs w:val="27"/>
          <w:lang w:val="en-US"/>
        </w:rPr>
        <w:t> (at least 4 words).</w:t>
      </w:r>
    </w:p>
    <w:p w14:paraId="24811AD5"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Block 2. For abstracts in Ukrainian the same data as in block 1, in the same order in English.</w:t>
      </w:r>
    </w:p>
    <w:p w14:paraId="07EF1BDF"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Block 3. The short paper in the original language in one line space after the author’s institution name.</w:t>
      </w:r>
    </w:p>
    <w:p w14:paraId="7B0D0037"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Short paper structure</w:t>
      </w:r>
      <w:r w:rsidRPr="00C500A0">
        <w:rPr>
          <w:rFonts w:ascii="Arial" w:eastAsia="Times New Roman" w:hAnsi="Arial" w:cs="Arial"/>
          <w:color w:val="000000"/>
          <w:sz w:val="27"/>
          <w:szCs w:val="27"/>
          <w:lang w:val="en-US"/>
        </w:rPr>
        <w:t>: Introduction, work goal, problem statement, main part, conclusions, references.</w:t>
      </w:r>
    </w:p>
    <w:p w14:paraId="3CCE45C0"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Drawings and photographs</w:t>
      </w:r>
      <w:r w:rsidRPr="00C500A0">
        <w:rPr>
          <w:rFonts w:ascii="Arial" w:eastAsia="Times New Roman" w:hAnsi="Arial" w:cs="Arial"/>
          <w:color w:val="000000"/>
          <w:sz w:val="27"/>
          <w:szCs w:val="27"/>
          <w:lang w:val="en-US"/>
        </w:rPr>
        <w:t> must be in JPEG format.</w:t>
      </w:r>
    </w:p>
    <w:p w14:paraId="5056B5AF"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color w:val="000000"/>
          <w:sz w:val="27"/>
          <w:szCs w:val="27"/>
          <w:lang w:val="en-US"/>
        </w:rPr>
        <w:t>For tables: </w:t>
      </w:r>
      <w:r w:rsidRPr="00C500A0">
        <w:rPr>
          <w:rFonts w:ascii="Arial" w:eastAsia="Times New Roman" w:hAnsi="Arial" w:cs="Arial"/>
          <w:i/>
          <w:iCs/>
          <w:color w:val="000000"/>
          <w:sz w:val="27"/>
          <w:szCs w:val="27"/>
          <w:lang w:val="en-US"/>
        </w:rPr>
        <w:t>the word “Table” and the table number</w:t>
      </w:r>
      <w:r w:rsidRPr="00C500A0">
        <w:rPr>
          <w:rFonts w:ascii="Arial" w:eastAsia="Times New Roman" w:hAnsi="Arial" w:cs="Arial"/>
          <w:color w:val="000000"/>
          <w:sz w:val="27"/>
          <w:szCs w:val="27"/>
          <w:lang w:val="en-US"/>
        </w:rPr>
        <w:t> must be aligned to the right, the title must be centered (in bold type).</w:t>
      </w:r>
    </w:p>
    <w:p w14:paraId="2984D9BC"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Formulas</w:t>
      </w:r>
      <w:r w:rsidRPr="00C500A0">
        <w:rPr>
          <w:rFonts w:ascii="Arial" w:eastAsia="Times New Roman" w:hAnsi="Arial" w:cs="Arial"/>
          <w:color w:val="000000"/>
          <w:sz w:val="27"/>
          <w:szCs w:val="27"/>
          <w:lang w:val="en-US"/>
        </w:rPr>
        <w:t> must be typed in Equation Editor in font Times New Roman normal symbol – 12 px, large index – 8 px, small index – 6 px, big symbol – 14 px, small symbol –12 px.</w:t>
      </w:r>
    </w:p>
    <w:p w14:paraId="68A1CEFF" w14:textId="77777777" w:rsidR="00C500A0" w:rsidRPr="00C500A0" w:rsidRDefault="00C500A0" w:rsidP="00C500A0">
      <w:pPr>
        <w:spacing w:before="225" w:after="225" w:line="240" w:lineRule="auto"/>
        <w:ind w:left="225" w:right="225"/>
        <w:rPr>
          <w:rFonts w:ascii="Arial" w:eastAsia="Times New Roman" w:hAnsi="Arial" w:cs="Arial"/>
          <w:color w:val="000000"/>
          <w:sz w:val="27"/>
          <w:szCs w:val="27"/>
          <w:lang w:val="en-US"/>
        </w:rPr>
      </w:pPr>
      <w:r w:rsidRPr="00C500A0">
        <w:rPr>
          <w:rFonts w:ascii="Arial" w:eastAsia="Times New Roman" w:hAnsi="Arial" w:cs="Arial"/>
          <w:i/>
          <w:iCs/>
          <w:color w:val="000000"/>
          <w:sz w:val="27"/>
          <w:szCs w:val="27"/>
          <w:lang w:val="en-US"/>
        </w:rPr>
        <w:t>References</w:t>
      </w:r>
      <w:r w:rsidRPr="00C500A0">
        <w:rPr>
          <w:rFonts w:ascii="Arial" w:eastAsia="Times New Roman" w:hAnsi="Arial" w:cs="Arial"/>
          <w:color w:val="000000"/>
          <w:sz w:val="27"/>
          <w:szCs w:val="27"/>
          <w:lang w:val="en-US"/>
        </w:rPr>
        <w:t> must be given in brackets. The first number indicates the reference number in the reference list given by the order of their appearance in the text, then after the comma the second number – the page number. References title must be centered and located in a single space from main text. References made out in accordance with the rules of the bibliographic description.</w:t>
      </w:r>
    </w:p>
    <w:sectPr w:rsidR="00C500A0" w:rsidRPr="00C500A0">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340A0"/>
    <w:multiLevelType w:val="multilevel"/>
    <w:tmpl w:val="1CE4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0A0"/>
    <w:rsid w:val="00041486"/>
    <w:rsid w:val="000B5E11"/>
    <w:rsid w:val="00137F2E"/>
    <w:rsid w:val="004C24D3"/>
    <w:rsid w:val="004D54FB"/>
    <w:rsid w:val="008832D2"/>
    <w:rsid w:val="00891F29"/>
    <w:rsid w:val="00920727"/>
    <w:rsid w:val="00BA4B32"/>
    <w:rsid w:val="00BC49E3"/>
    <w:rsid w:val="00C5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7011"/>
  <w15:chartTrackingRefBased/>
  <w15:docId w15:val="{DE3ADE46-1680-4E56-8EE7-F032B844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500A0"/>
    <w:rPr>
      <w:i/>
      <w:iCs/>
    </w:rPr>
  </w:style>
  <w:style w:type="paragraph" w:styleId="a4">
    <w:name w:val="Normal (Web)"/>
    <w:basedOn w:val="a"/>
    <w:uiPriority w:val="99"/>
    <w:semiHidden/>
    <w:unhideWhenUsed/>
    <w:rsid w:val="00C500A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Триус</dc:creator>
  <cp:keywords/>
  <dc:description/>
  <cp:lastModifiedBy>Триус Юрій Васильович</cp:lastModifiedBy>
  <cp:revision>2</cp:revision>
  <dcterms:created xsi:type="dcterms:W3CDTF">2026-04-02T10:56:00Z</dcterms:created>
  <dcterms:modified xsi:type="dcterms:W3CDTF">2026-04-02T10:56:00Z</dcterms:modified>
</cp:coreProperties>
</file>